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4F" w:rsidRPr="00E01D4F" w:rsidRDefault="00E01D4F" w:rsidP="00E01D4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ПОЛОЖЕНИЕ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о проведении городского конкурса </w:t>
      </w:r>
    </w:p>
    <w:p w:rsidR="00E01D4F" w:rsidRPr="00E01D4F" w:rsidRDefault="00E01D4F" w:rsidP="00E01D4F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«Безопасная дорога - детям»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6"/>
          <w:szCs w:val="26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Общие положения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 xml:space="preserve">Настоящее Положение о проведении в 2018 году городского конкурса «Безопасная дорога - детям» (далее - Положение) определяет порядок организации и проведения, условия участия и требования к конкурсным работам, критерии и параметры оценки конкурсных работ, порядок определения победителей городского конкурса «Безопасная дорога - детям» (далее - Конкурс).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Организатор Конкурса - Департамент образования города Новосибирска.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Координатор и оператор Конкурса - МАУДО «Детский автогородок».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Цель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Профилактика детского дорожно-транспортного травматизма, развитие творческого потенциала работников образовательных организаций, обучающихся и родителей в вопросах соблюдения Правил дорожного движения.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Задачи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развитие системы семейно-государственного партнерства в вопросах охраны жизни и здоровья детей;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привлечения внимания родительского сообщества к решению проблем образовательного и воспитательного процесса в образовательных организациях;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активизация и развитие потенциала образовательных организаций в сфере охраны и здоровья обучающихся и предотвращения детского травматизма;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анализ лучших практик пропаганды безопасного поведения детей на дорогах, соблюдения Правил дорожного движения, адресованных детям, родителям обучающихся и педагогическим работникам образовательных организаций;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обновление содержания и технологий воспитательной деятельности в образовательных организациях с учетом региональных особенностей, социокультурной среды, традиционного и инновационного опыта.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Учредители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Департамент образования мэрии города Новосибирска, МАУДО «Детский автогородок».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Номинации Конкурса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Конкурс проводится в следующих номинациях: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rFonts w:ascii="Cambria Math" w:hAnsi="Cambria Math" w:cs="Cambria Math"/>
          <w:sz w:val="26"/>
          <w:szCs w:val="26"/>
        </w:rPr>
        <w:t>- </w:t>
      </w:r>
      <w:r w:rsidRPr="00E01D4F">
        <w:rPr>
          <w:sz w:val="26"/>
          <w:szCs w:val="26"/>
        </w:rPr>
        <w:t>социальный видео(аудио) ролик;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rFonts w:ascii="Cambria Math" w:hAnsi="Cambria Math" w:cs="Cambria Math"/>
          <w:sz w:val="26"/>
          <w:szCs w:val="26"/>
        </w:rPr>
        <w:t>- </w:t>
      </w:r>
      <w:r w:rsidRPr="00E01D4F">
        <w:rPr>
          <w:sz w:val="26"/>
          <w:szCs w:val="26"/>
        </w:rPr>
        <w:t>интерактивные формы (флэш-моб, игра, соревнование, мини-спектакль);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rFonts w:ascii="Cambria Math" w:hAnsi="Cambria Math" w:cs="Cambria Math"/>
          <w:sz w:val="26"/>
          <w:szCs w:val="26"/>
        </w:rPr>
        <w:t>- </w:t>
      </w:r>
      <w:r w:rsidRPr="00E01D4F">
        <w:rPr>
          <w:sz w:val="26"/>
          <w:szCs w:val="26"/>
        </w:rPr>
        <w:t>информационный продукт (компьютерная игра, просветительские комиксы, рисунки и плакаты, произведения мультипликации);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rFonts w:ascii="Cambria Math" w:hAnsi="Cambria Math" w:cs="Cambria Math"/>
          <w:sz w:val="26"/>
          <w:szCs w:val="26"/>
        </w:rPr>
        <w:t>- </w:t>
      </w:r>
      <w:r w:rsidRPr="00E01D4F">
        <w:rPr>
          <w:sz w:val="26"/>
          <w:szCs w:val="26"/>
        </w:rPr>
        <w:t>компьютерная презентация (не более 30 слайдов с использованием инфографики);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rFonts w:ascii="Cambria Math" w:hAnsi="Cambria Math" w:cs="Cambria Math"/>
          <w:sz w:val="26"/>
          <w:szCs w:val="26"/>
        </w:rPr>
        <w:t>- </w:t>
      </w:r>
      <w:r w:rsidRPr="00E01D4F">
        <w:rPr>
          <w:sz w:val="26"/>
          <w:szCs w:val="26"/>
        </w:rPr>
        <w:t>публикации в Интернет и СМИ (коллективная пропагандистская работа, опубликованная в сети Интернет и/или СМИ).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Внеконкурсная номинация: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- учебные и внеучебные занятий по вопросам пропаганды безопасности дорожного движения.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Количество работ, представленных одним Участником в одной номинации, а также количество заявленных Участником номинаций не ограничивается.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Целевая аудитория и участники Конкурса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Конкурс проводится для двух категорий участников: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lastRenderedPageBreak/>
        <w:t>- разновозрастные команды обучающихся образовательных организаций общего, дополнительного образования в составе не более 3 человек (от 8 до 17 лет) (далее - команды учащихся);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- семейные команды, состоящие из 1-2 родителей, детей школьного и/или дошкольного возраста, воспитывающихся в данной семье, состав не более 3 человек (далее - семейные команды).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Участники внеконкурсной номинации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Педагогические работники образовательных организаций (руководители, заместители руководителей, педагоги-организаторы, учителя, педагоги дополнительного образования, классные руководители, воспитатели, тьюторы, педагоги-психологи, социальные педагоги, вожатые и пр.) состав не более 3 человек.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Сроки проведения конкурса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Конкурс проводится с февраля по апрель 2018 года в заочной форме.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Условия участия Порядок проведения Конкурса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Общее руководство городского Конкурса осуществляет организационный комитет.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Подготовку и проведение Конкурса осуществляет Рабочая группа Конкурса, создаваемая Координатором Конкурса (далее - Рабочая группа).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t>Рабочая группа: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- регистрирует участников Конкурса, осуществляет сбор конкурсных материалов;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- формирует и организует работу Экспертного жюри;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- формирует рейтинг участников для определения победителей;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- информирует об итогах Конкурса;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- организует награждение победителей Конкурса.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t>Конкурс проводится с февраля по апрель 2018 года в два этапа:</w:t>
      </w:r>
    </w:p>
    <w:p w:rsidR="00E01D4F" w:rsidRPr="00E01D4F" w:rsidRDefault="001C18AE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1) февраль</w:t>
      </w:r>
      <w:bookmarkStart w:id="0" w:name="_GoBack"/>
      <w:bookmarkEnd w:id="0"/>
      <w:r w:rsidR="00E01D4F" w:rsidRPr="00E01D4F">
        <w:rPr>
          <w:sz w:val="26"/>
          <w:szCs w:val="26"/>
        </w:rPr>
        <w:t xml:space="preserve"> - март районный (заочный) этап,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2) апрель - городской (заочный) этап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По итогам I этапа (районного) в организационный комитет от каждого района (округа) в каждой номинации направляется по одной работе.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t>Порядок предоставления конкурсных работ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 xml:space="preserve">Для участия в Конкурсе на электронную почту Рабочей группы </w:t>
      </w:r>
      <w:hyperlink r:id="rId7" w:history="1">
        <w:r w:rsidRPr="00E01D4F">
          <w:rPr>
            <w:color w:val="0563C1"/>
            <w:sz w:val="26"/>
            <w:szCs w:val="26"/>
            <w:u w:val="single"/>
          </w:rPr>
          <w:t>avtogorodok_nsk@mail.ru</w:t>
        </w:r>
      </w:hyperlink>
      <w:r w:rsidRPr="00E01D4F">
        <w:rPr>
          <w:sz w:val="26"/>
          <w:szCs w:val="26"/>
        </w:rPr>
        <w:t xml:space="preserve"> с темой письма «Конкурс БДД - 2018» в период с 01 марта по 01 апреля 2018 года необходимо направить: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Заявку, аннотацию, все материалы и приложения одной номинации пересылаются единым комплектом при этом название каждого файла должно содержать сокращенное наименование Номинации и района (округа).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- </w:t>
      </w:r>
      <w:r w:rsidRPr="00E01D4F">
        <w:rPr>
          <w:i/>
          <w:sz w:val="26"/>
          <w:szCs w:val="26"/>
        </w:rPr>
        <w:t xml:space="preserve">для команд обучающихся </w:t>
      </w:r>
      <w:r w:rsidRPr="00E01D4F">
        <w:rPr>
          <w:sz w:val="26"/>
          <w:szCs w:val="26"/>
        </w:rPr>
        <w:t>Заявку по форме, указанной в Приложении 4, отсканированное Согласие на обработку персональных данных от родителей на детей по форме, указанной в Приложении 7 или по форме, указанной в Приложении 8 (для лиц старше 16 лет);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i/>
          <w:sz w:val="26"/>
          <w:szCs w:val="26"/>
        </w:rPr>
        <w:t xml:space="preserve">- для семейных команд </w:t>
      </w:r>
      <w:r w:rsidRPr="00E01D4F">
        <w:rPr>
          <w:sz w:val="26"/>
          <w:szCs w:val="26"/>
        </w:rPr>
        <w:t xml:space="preserve">Заявку по форме, указанной в Приложении 5, отсканированное Согласие на обработку персональных данных от основного совершеннолетнего заявителя по форме, указанной в Приложении 8;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- </w:t>
      </w:r>
      <w:r w:rsidRPr="00E01D4F">
        <w:rPr>
          <w:i/>
          <w:sz w:val="26"/>
          <w:szCs w:val="26"/>
        </w:rPr>
        <w:t xml:space="preserve">для педагогических работников </w:t>
      </w:r>
      <w:r w:rsidRPr="00E01D4F">
        <w:rPr>
          <w:sz w:val="26"/>
          <w:szCs w:val="26"/>
        </w:rPr>
        <w:t>Заявку по форме, указанной в Приложении 6, отсканированное Согласие на обработку персональных данных по форме, указанной в Приложении 8.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Материалы, присланные на Конкурс: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- не рецензируются и не возвращаются;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- присланные после завершения срока приема документов (02 апреля 2018 года) и без требований настоящего Положения не рассматриваются.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Материалы для участия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lastRenderedPageBreak/>
        <w:t>По номинации «социальный видео (аудио) ролик»: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аннотация, кратко раскрывающая содержание ролика и позицию автора (объём до 3 страниц формата А4, шрифтом Times New Roman 14, через 1,5 интервал, поля слева - 2 см, справа - 1,5 см., верхнее и нижнее по 2 см., нумерация страниц обязательна);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видео (аудио) ролик (Формат: DVD, MP4, AVI; минимальное разрешение видеоролика - 720x480 (12:8 см); изображение не менее 720HD; продолжительность ролика - от 2 до 5 минут; видеоролики должны быть оформлены информационной заставкой (ФИО авторов, регион, учебное заведение).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t>По номинации «интерактивные формы (флэш - моб, игра, соревнование, мини-спектакль)»: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аннотация, кратко раскрывающая содержание представленного материала (объём до 5 страниц формата А4, шрифтом Times New Roman 14, через 1,5 интервал, поля слева - 2 см, справа - 1,5 см., верхнее и нижнее по 2 см., нумерация страниц обязательна);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творческая работа (сценарии, нормативные документы, 4 фотографии, видео (аудио) визуальные материалы, сборники, книги, графики, таблицы и другие материалы).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t>По номинации «информационный продукт (компьютерная игра, просветительские комиксы, рисунки и плакаты, произведения мультипликации):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аннотация, кратко раскрывающая содержание представленного материала и позицию автора (объём до 3 страниц формата А4, шрифтом Times New Roman 14, через 1,5 интервал, поля слева - 2 см, справа - 1,5 см., верхнее и нижнее по 2 см., нумерация страниц обязательна);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собственно информационный продукт на электронном носителе;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требования к компьютерным играм (под компьютерными играми понимается: игры, созданные с помощью игровых конструкторов и движков; программирование игр; Flash-игры):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• представить исходный выполняемый файл (расширение *.exe), для игры в подноминации «Flash игра» необходим исходный файл (с расширением *.fla для Adobe Flash) и файл с расширением *.swf, *exe;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• выполнение файла, реализующего игру, не должно требовать установки дополнительного программного обеспечения (ПО), если для запуска проекта необходимо дополнительное специализированное ПО, то необходимо предоставить информацию о ПО и рабочие ссылки для скачивания.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-требования к комиксам: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• кадры комикса должны умещаться в экран размером 580х360px. На одном экране может быть один или два кадра комикса, если этого требует сюжетная линия;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• приемлемый формат файлов: jpg, png - требования к плакатам;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• изображения плакатов принимаются в форматах .jpg, .gif, .png;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• плакаты должны быть составлены с помощью компьютерных программ и включать в себя изображения и текст;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• размер плаката должен быть не менее 2480*1754 пикселей (работы меньших размеров не принимаются).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требования к произведениям мультипликации: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• конкурсная работа должна быть выполнена в технологии покадровой съемки (stop-motion) с использованием любых материалов (работы, выполненные с использованием компьютерной графики, также принимаются на Конкурс);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• продолжительность произведения мультипликации не должна превышать трёх минут;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lastRenderedPageBreak/>
        <w:t>• технические требования к произведению мультипликации: разрешение не менее 720×576 для формата кадра 4:3 или 1280х720 для формата 16:9, рекомендуемый кодек H.264.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t>По номинации «компьютерная презентация»: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аннотация, кратко раскрывающая содержание представленного материала и позицию автора (объём до 3 страниц формата А4, шрифтом Times New Roman 14, через 1,5 интервал, поля слева - 2 см, справа - 1,5 см., верхнее и нижнее по 2 см., нумерация страниц обязательна);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собственно компьютерная презентация в формате Microsoft Power Point (не более 30 слайдов). В презентации должна быть использована инфографика, созданная любым графическим редактором.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t>По номинации «публикации в Интернет и СМИ (коллективная пропагандистская работа, опубликованная в сети Интернет и/или СМИ)»: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аннотация, кратко раскрывающая содержание представленного материала и позицию автора (объём до 3 страниц формата А4, шрифтом Times New Roman 14, через 1,5 интервал, поля слева - 2 см, справа - 1,5 см., верхнее и нижнее по 2 см. Нумерация страниц обязательна);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приложение (сканированные копии публикаций в СМИ, скриншоты Интернет - ресурсов, работающие прямые ссылки на размещение материалов в сети Интернет и т.д.).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t>По внеконкурсной номинации: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описание разработки урока или вне учебного занятия (объём до 8 страниц формата А4, шрифтом Times New Roman 14, через 1,5 интервал, поля слева - 2 см, справа - 1,5 см., верхнее и нижнее по 2 см., нумерация страниц обязательна);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приложения, включающие в себя конкретные методические материалы, подтверждающие преимущества представленной работы (например, рабочие планы и программы; конспекты и планы урока; раздаточные материалы; алгоритмы деятельности; сценарные разработки; диагностические методики; схемы, таблицы, диаграммы и т.п., фото - видеоматериалы, картины, сборники и др.); объем приложений не ограничивается.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Требования к содержанию и оформлению конкурсных материалов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</w:t>
      </w:r>
      <w:r w:rsidRPr="00E01D4F">
        <w:rPr>
          <w:i/>
          <w:sz w:val="26"/>
          <w:szCs w:val="26"/>
        </w:rPr>
        <w:t>Аннотация</w:t>
      </w:r>
      <w:r w:rsidRPr="00E01D4F">
        <w:rPr>
          <w:sz w:val="26"/>
          <w:szCs w:val="26"/>
        </w:rPr>
        <w:t xml:space="preserve"> должна в чёткой форме раскрывать целевую установку данной конкурсной работы, объяснять в краткой и доступной форме суть представленных материалов, а также позицию авторов как в целом по проблеме профилактики детского травматизма, так и причины, побудившие выбрать данный вид действий.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</w:t>
      </w:r>
      <w:r w:rsidRPr="00E01D4F">
        <w:rPr>
          <w:i/>
          <w:sz w:val="26"/>
          <w:szCs w:val="26"/>
        </w:rPr>
        <w:t>Содержание конкурсных работ должно: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а) отражать заявленные целевые установки;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б) иллюстрировать конкретные действия по предотвращению детского травматизма и безопасное участие в дорожном движении;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в) пропагандировать действия, предотвращающие опасные явления, возникающие при участии детей в дорожном процессе;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г) демонстрировать позитивные социальные итоги, которые появились или могут стать таковыми при реализации предлагаемых действий;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д) привносить просветительский и воспитательный аспект;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е) показывать командную работу и вовлеченность в процесс как детей, так и взрослых, в первую очередь родителей.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t xml:space="preserve">- Представленные материалы: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а) должны быть выполнены в качественных технических параметрах и характеристиках;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lastRenderedPageBreak/>
        <w:t>б) при выборе художественных или документальных форм и образов, не носить враждебный или оскорбляющий характер по религиозным, гендерным, социальным, профессиональным и другим различиям.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t>Описание методики проведения урока или внеучебного занятия должно содержать: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педагогические приёмы, формы, способы, оригинальные идеи и находки, которые использует педагог для достижения поставленной цели, а также их обоснование, почему выбраны именно они;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полученные результаты, а также используемые педагогом способы определения этих результатов.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t>Особенности предоставления конкурсных работ: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- все материалы предоставляются одним/несколькими файлами в электронных форматах, наиболее качественно отражающих суть материалов.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Критерии и параметры оценки конкурсных материалов.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t>Основными критериями оценки материалов, поданных на конкурс, являются: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1) целевые установки и позиция авторов сформулированы ясно, конкретно и отражают идеологию проводимого Конкурса (от 0 до 10 баллов);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2) содержание конкурсной работы: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</w:t>
      </w:r>
      <w:r w:rsidRPr="00E01D4F">
        <w:rPr>
          <w:sz w:val="26"/>
          <w:szCs w:val="26"/>
          <w:lang w:val="en-US"/>
        </w:rPr>
        <w:t> </w:t>
      </w:r>
      <w:r w:rsidRPr="00E01D4F">
        <w:rPr>
          <w:sz w:val="26"/>
          <w:szCs w:val="26"/>
        </w:rPr>
        <w:t>в полной мере иллюстрирует существующую проблему и пути её преодоления (от 0 до 20 баллов);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</w:t>
      </w:r>
      <w:r w:rsidRPr="00E01D4F">
        <w:rPr>
          <w:sz w:val="26"/>
          <w:szCs w:val="26"/>
          <w:lang w:val="en-US"/>
        </w:rPr>
        <w:t> </w:t>
      </w:r>
      <w:r w:rsidRPr="00E01D4F">
        <w:rPr>
          <w:sz w:val="26"/>
          <w:szCs w:val="26"/>
        </w:rPr>
        <w:t>имеет социальную ценность, носит просветительскую функцию (от 0 до 20 баллов);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</w:t>
      </w:r>
      <w:r w:rsidRPr="00E01D4F">
        <w:rPr>
          <w:sz w:val="26"/>
          <w:szCs w:val="26"/>
          <w:lang w:val="en-US"/>
        </w:rPr>
        <w:t> </w:t>
      </w:r>
      <w:r w:rsidRPr="00E01D4F">
        <w:rPr>
          <w:sz w:val="26"/>
          <w:szCs w:val="26"/>
        </w:rPr>
        <w:t>компоненты выстроены системно, взаимосвязаны и создают целостный образ (от 0 до 20 баллов);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</w:t>
      </w:r>
      <w:r w:rsidRPr="00E01D4F">
        <w:rPr>
          <w:sz w:val="26"/>
          <w:szCs w:val="26"/>
          <w:lang w:val="en-US"/>
        </w:rPr>
        <w:t> </w:t>
      </w:r>
      <w:r w:rsidRPr="00E01D4F">
        <w:rPr>
          <w:sz w:val="26"/>
          <w:szCs w:val="26"/>
        </w:rPr>
        <w:t>присутствует оригинальный подход к решению проблематики, носит инновационный характер (от 0 до 20 баллов);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</w:t>
      </w:r>
      <w:r w:rsidRPr="00E01D4F">
        <w:rPr>
          <w:sz w:val="26"/>
          <w:szCs w:val="26"/>
          <w:lang w:val="en-US"/>
        </w:rPr>
        <w:t> </w:t>
      </w:r>
      <w:r w:rsidRPr="00E01D4F">
        <w:rPr>
          <w:sz w:val="26"/>
          <w:szCs w:val="26"/>
        </w:rPr>
        <w:t>чётко выражает командную работу (от 0 до 10 баллов);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3) применяемые технический и технологический инструментарий реализован на качественном уровне, адекватен поставленной цели; корректно исполнен (от 0 до 20 баллов).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</w:rPr>
      </w:pPr>
      <w:r w:rsidRPr="00E01D4F">
        <w:rPr>
          <w:i/>
          <w:sz w:val="26"/>
          <w:szCs w:val="26"/>
        </w:rPr>
        <w:t>Критерии и параметры оценки конкурсных работ по внеконкурсной номинации: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1) цель и задачи: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сформулированы ясно, конкретно и полно обоснованы, задачи соответствует возрастным особенностям детей (от 0 до 10 баллов);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2) содержание разработок: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- полно отражает вопросы, связанны с безопасным участием детей в дорожном движении (от 0 до 20 баллов);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3) педагогические приёмы, формы, способы: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выбраны, исходя из поставленных цели и задач, грамотно сформулированы и обоснованы, имеют очевидную воспитательную ценность (от 0 до 20 баллов);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технологичны, носят системный характер, взаимосвязаны или выстроены как алгоритм, их описание дает ясное представление о содержании работы педагога (от 0 до 20 баллов);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- присутствует оригинальный (авторский) подход, они могут быть рекомендованы к использованию другими педагогами (от 0 до 20 баллов);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4) приложения: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отражают основное содержание конкурсной работы, расширяют и дополняют представление о методике (от 0 до 20 баллов).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Подведение итогов и награждение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lastRenderedPageBreak/>
        <w:t>По итогам работы Экспертного жюри определяется победитель в каждой конкурсной и внеконкурсной номинации. Общее количество победителей - 6 команд (по одной команде в каждой номинации).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Награждение победителей производится на Финальном мероприятии Конкурса. Каждый победитель Конкурса награждается дипломом, подписанным представителем Организатора Конкурса, а также командным призом (1 на команду). Победители внеконкурсной номинации награждаются дипломами, подписанными представителем Организатора Конкурса, а также индивидуальными призами. Все победители Конкурса получают сертификат на участие во Всероссийском конкурсе «Безопасная дорога - детям».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Итоги Конкурса размещаются на сайтах Организатора и Координатора Конкурса, сайтах общественных организаций, занимающихся вопросами семейной политики и пропаганды семейных ценностей, а также могут быть опубликованы в средствах массовой информации.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Все Участники Конкурса и внеконкурсной номинации получают дипломы Участника.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Финансирование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Департамент образования мэрии города Новосибирска, МАУДО «Детский автогородок».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right="85" w:firstLine="709"/>
        <w:jc w:val="both"/>
        <w:textAlignment w:val="baseline"/>
        <w:outlineLvl w:val="0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 xml:space="preserve">Контактные телефоны: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right="85" w:firstLine="709"/>
        <w:jc w:val="both"/>
        <w:textAlignment w:val="baseline"/>
        <w:outlineLvl w:val="0"/>
        <w:rPr>
          <w:sz w:val="26"/>
          <w:szCs w:val="26"/>
        </w:rPr>
      </w:pPr>
      <w:r w:rsidRPr="00E01D4F">
        <w:rPr>
          <w:sz w:val="26"/>
          <w:szCs w:val="26"/>
        </w:rPr>
        <w:t>(383) 227-45-39 – Пяткина Оксана Анатольевна, ведущий специалист отдела воспитательной работы и дополнительного образования управления образовательной политики и обеспечения образовательного процесса мэрии города Новосибирска.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(383) 225-92-48 – Лапская Елена Валериевна, методист МАУДО «Детский автогородок» [avtogorodok_nsk@</w:t>
      </w:r>
      <w:r w:rsidRPr="00E01D4F">
        <w:rPr>
          <w:sz w:val="26"/>
          <w:szCs w:val="26"/>
          <w:lang w:val="en-US"/>
        </w:rPr>
        <w:t>mail</w:t>
      </w:r>
      <w:r w:rsidRPr="00E01D4F">
        <w:rPr>
          <w:sz w:val="26"/>
          <w:szCs w:val="26"/>
        </w:rPr>
        <w:t>.ru].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right="141" w:firstLine="426"/>
        <w:jc w:val="center"/>
        <w:textAlignment w:val="baseline"/>
        <w:rPr>
          <w:sz w:val="26"/>
          <w:szCs w:val="26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right="141" w:firstLine="426"/>
        <w:jc w:val="center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____________________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right="141" w:firstLine="426"/>
        <w:jc w:val="both"/>
        <w:textAlignment w:val="baseline"/>
        <w:rPr>
          <w:sz w:val="26"/>
          <w:szCs w:val="26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left="6" w:right="-31"/>
        <w:jc w:val="center"/>
        <w:textAlignment w:val="baseline"/>
        <w:rPr>
          <w:sz w:val="26"/>
          <w:szCs w:val="26"/>
        </w:rPr>
      </w:pPr>
    </w:p>
    <w:p w:rsidR="00E01D4F" w:rsidRPr="00E01D4F" w:rsidRDefault="00E01D4F" w:rsidP="00E01D4F">
      <w:pPr>
        <w:ind w:right="83" w:hanging="142"/>
        <w:rPr>
          <w:sz w:val="26"/>
          <w:szCs w:val="26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ind w:right="83" w:hanging="142"/>
        <w:rPr>
          <w:sz w:val="28"/>
          <w:szCs w:val="28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right="-31" w:hanging="142"/>
        <w:textAlignment w:val="baseline"/>
      </w:pPr>
      <w:r w:rsidRPr="00E01D4F">
        <w:t xml:space="preserve">Ведущий специалист отдела воспитательной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right="-31" w:hanging="142"/>
        <w:textAlignment w:val="baseline"/>
      </w:pPr>
      <w:r w:rsidRPr="00E01D4F">
        <w:t>работы и дополнительного образования</w:t>
      </w:r>
    </w:p>
    <w:p w:rsidR="00E01D4F" w:rsidRPr="00E01D4F" w:rsidRDefault="00E01D4F" w:rsidP="00E01D4F">
      <w:pPr>
        <w:ind w:right="83" w:hanging="142"/>
      </w:pPr>
      <w:r w:rsidRPr="00E01D4F">
        <w:t>__________________________ Пяткина О.А.</w:t>
      </w:r>
    </w:p>
    <w:p w:rsidR="00E01D4F" w:rsidRPr="00E01D4F" w:rsidRDefault="00E01D4F" w:rsidP="00E01D4F">
      <w:pPr>
        <w:ind w:left="5670" w:right="83" w:hanging="142"/>
        <w:rPr>
          <w:sz w:val="26"/>
          <w:szCs w:val="26"/>
        </w:rPr>
      </w:pPr>
      <w:r w:rsidRPr="00E01D4F">
        <w:rPr>
          <w:sz w:val="28"/>
          <w:szCs w:val="28"/>
        </w:rPr>
        <w:br w:type="page"/>
      </w:r>
    </w:p>
    <w:p w:rsidR="00E01D4F" w:rsidRPr="00E01D4F" w:rsidRDefault="00E01D4F" w:rsidP="00E01D4F">
      <w:pPr>
        <w:ind w:left="8222" w:right="83"/>
        <w:rPr>
          <w:sz w:val="26"/>
          <w:szCs w:val="26"/>
        </w:rPr>
      </w:pPr>
      <w:r w:rsidRPr="00E01D4F">
        <w:rPr>
          <w:sz w:val="26"/>
          <w:szCs w:val="26"/>
        </w:rPr>
        <w:lastRenderedPageBreak/>
        <w:t>Приложение 4</w:t>
      </w:r>
    </w:p>
    <w:p w:rsidR="00E01D4F" w:rsidRPr="00E01D4F" w:rsidRDefault="00E01D4F" w:rsidP="00E01D4F">
      <w:pPr>
        <w:ind w:left="8505" w:right="83"/>
        <w:rPr>
          <w:sz w:val="26"/>
          <w:szCs w:val="26"/>
        </w:rPr>
      </w:pPr>
    </w:p>
    <w:p w:rsidR="00E01D4F" w:rsidRPr="00E01D4F" w:rsidRDefault="00E01D4F" w:rsidP="00E01D4F">
      <w:pPr>
        <w:ind w:left="8505" w:right="83"/>
        <w:rPr>
          <w:sz w:val="26"/>
          <w:szCs w:val="26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Заявка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на участие для команд обучающихся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sz w:val="26"/>
          <w:szCs w:val="26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1.1Полное наименование образовательной организации (согласно Устава):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1.2 Сокращённое наименование общеобразовательной организации (если имеется):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1.3 Юридический адрес образовательной организации с указанием: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1.4 Электронная почта общеобразовательной организации: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</w:rPr>
        <w:t xml:space="preserve">1.5 Телефон общеобразовательной организации: </w:t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1.6 ФИО, телефон и электронная почта лица, ответственного за контакты с Организаторами Конкурса: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1.7 Название команды (если имеется): 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1.8 Персональный состав команды (ФИО и дата рождения каждого участника):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1.9* Конкурсная работа (полное название конкурсной работы) направляется по номинации Конкурса.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(вписывается название номинации)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Прошу рассмотреть предоставленные материалы на городской конкурс «Безопасная дорога - детям», согласно Положения о Конкурсе.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(ФИО, подпись руководителя и печать общеобразовательной организации)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____________________ (дата)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*В случае направления нескольких работ в этом же пункте Заявки поочерёдно прописывается каждая конкурсная работа и соответствующая ей номинация.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spacing w:after="160" w:line="259" w:lineRule="auto"/>
        <w:ind w:left="8222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br w:type="page"/>
      </w:r>
      <w:r w:rsidRPr="00E01D4F">
        <w:rPr>
          <w:sz w:val="26"/>
          <w:szCs w:val="26"/>
        </w:rPr>
        <w:lastRenderedPageBreak/>
        <w:t>Приложение 5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Заявка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на участие для семейных команд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1.1 Фамилия, Имя, Отчество и дата рождения основного совершеннолетнего заявителя от семейной команды: 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1.2 Фамилия, Имя, Отчество и дата рождения других участников семейной команды: 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1.3 Полный домашний адрес: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1.4 Электронная почта и контактный телефон: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1.5* Конкурсная работа: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3119"/>
        </w:tabs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(полное название конкурсной работы)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направляется по номинации Конкурса: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(вписывается название номинации)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Прошу рассмотреть предоставленные материалы на городской конкурс «Безопасная дорога - детям», согласно Положения о Конкурсе.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____________________  (подпись основного совершеннолетнего заявителя)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____________________  (полная дата)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*В случае направления нескольких работ в этом же пункте заявки поочерёдно прописывается каждая конкурсная работа и соответствующая ей номинация.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spacing w:after="160" w:line="259" w:lineRule="auto"/>
        <w:ind w:left="8222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br w:type="page"/>
      </w:r>
      <w:r w:rsidRPr="00E01D4F">
        <w:rPr>
          <w:sz w:val="26"/>
          <w:szCs w:val="26"/>
        </w:rPr>
        <w:lastRenderedPageBreak/>
        <w:t>Приложение 6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right"/>
        <w:textAlignment w:val="baseline"/>
        <w:rPr>
          <w:sz w:val="26"/>
          <w:szCs w:val="26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Заявка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на участие во внеконкурсной номинации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b/>
          <w:sz w:val="26"/>
          <w:szCs w:val="26"/>
        </w:rPr>
      </w:pP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1.1 Ф.И.О. участника (полностью, отчество - при наличии): 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1.2 Сведения об образовании, специальность по диплому: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________________________________________________________________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1.3 Юридическое наименование места работы - образовательной организации, должность: 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1.4 почтовый адрес места работы - образовательной организации, телефон, электронная почта: 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1.5 Домашний адрес, телефон, электронная почта: 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1.6 Дополнительные сведения (по усмотрению участника): 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1.7 Название конкурсной работы: 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Прошу рассмотреть предоставленные материалы на городской конкурс «Безопасная дорога - детям», согласно Положения о Конкурсе.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____________________ (подпись, дата)</w:t>
      </w:r>
    </w:p>
    <w:p w:rsidR="00E01D4F" w:rsidRPr="00E01D4F" w:rsidRDefault="00E01D4F" w:rsidP="00E01D4F">
      <w:pPr>
        <w:tabs>
          <w:tab w:val="left" w:pos="8931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</w:rPr>
        <w:t xml:space="preserve">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(ФИО и подпись руководителя образовательной организации, где работает заявитель, печать организации).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spacing w:after="160" w:line="259" w:lineRule="auto"/>
        <w:ind w:left="8222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br w:type="page"/>
      </w:r>
      <w:r w:rsidRPr="00E01D4F">
        <w:rPr>
          <w:sz w:val="26"/>
          <w:szCs w:val="26"/>
        </w:rPr>
        <w:lastRenderedPageBreak/>
        <w:t xml:space="preserve">Приложение 7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Согласие на обработку персональных данных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 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</w:rPr>
        <w:t>Я</w:t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(документ, удостоверяющий личность)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(номер и сведения о дате выдачи указанного документа и выдавшем его органе).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</w:p>
    <w:p w:rsidR="00E01D4F" w:rsidRPr="00E01D4F" w:rsidRDefault="00E01D4F" w:rsidP="00E01D4F">
      <w:pPr>
        <w:tabs>
          <w:tab w:val="left" w:pos="9356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организаторам городского конкурса «Безопасная дорога - детям» на обработку персональных данных моего(й) сына/дочери</w:t>
      </w:r>
    </w:p>
    <w:p w:rsidR="00E01D4F" w:rsidRPr="00E01D4F" w:rsidRDefault="00E01D4F" w:rsidP="00E01D4F">
      <w:pPr>
        <w:tabs>
          <w:tab w:val="left" w:pos="978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  <w:t>,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</w:rPr>
        <w:t>(Фамилия Имя Отчество ребёнка)</w:t>
      </w:r>
    </w:p>
    <w:p w:rsidR="00E01D4F" w:rsidRPr="00E01D4F" w:rsidRDefault="00E01D4F" w:rsidP="00E01D4F">
      <w:pPr>
        <w:tabs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в целях проверки на соответствие требованиям, предъявляемым.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Положением о проведении в 2018 году городского конкурса «Безопасная дорога - детям» при условии, что их обработка осуществляется уполномоченным людьми, принявшими обязательства о сохранении конфиденциальности указных сведений. 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Предоставляю право организаторам городского конкурса «Безопасная дорога - детям» осуществлять все действия (операции) с персональными данными моего(й) сына/дочери</w:t>
      </w:r>
    </w:p>
    <w:p w:rsidR="00E01D4F" w:rsidRPr="00E01D4F" w:rsidRDefault="00E01D4F" w:rsidP="00E01D4F">
      <w:pPr>
        <w:tabs>
          <w:tab w:val="left" w:pos="978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</w:rPr>
        <w:t>,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(Фамилия Имя Отчество ребёнка)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Передача персональных данных моего(й) сына/дочери</w:t>
      </w:r>
    </w:p>
    <w:p w:rsidR="00E01D4F" w:rsidRPr="00E01D4F" w:rsidRDefault="00E01D4F" w:rsidP="00E01D4F">
      <w:pPr>
        <w:tabs>
          <w:tab w:val="left" w:pos="978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</w:rPr>
        <w:t>,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center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(Фамилия Имя Отчество ребёнка)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иным лицам или иное их разглашение может осуществляться только с моего письменного согласия.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городского конкурса «Безопасная дорога – детям» по почте заказным письмом с уведомлением о вручении либо вручен лично под расписку надлежаще уполномоченному представителю организаторов городского конкурса «Безопасная дорога – детям».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Настоящее согласие дано мной «___» _____________ 2018 года.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684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                                                                           </w:t>
      </w:r>
    </w:p>
    <w:p w:rsidR="00E01D4F" w:rsidRPr="00E01D4F" w:rsidRDefault="00E01D4F" w:rsidP="00E01D4F">
      <w:pPr>
        <w:tabs>
          <w:tab w:val="left" w:pos="10206"/>
        </w:tabs>
        <w:overflowPunct w:val="0"/>
        <w:autoSpaceDE w:val="0"/>
        <w:autoSpaceDN w:val="0"/>
        <w:adjustRightInd w:val="0"/>
        <w:ind w:firstLine="3402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Подпись: _______________/ФИО/</w:t>
      </w:r>
      <w:r w:rsidRPr="00E01D4F">
        <w:rPr>
          <w:sz w:val="26"/>
          <w:szCs w:val="26"/>
        </w:rPr>
        <w:tab/>
        <w:t>/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br w:type="page"/>
      </w:r>
      <w:r w:rsidRPr="00E01D4F">
        <w:rPr>
          <w:sz w:val="26"/>
          <w:szCs w:val="26"/>
        </w:rPr>
        <w:lastRenderedPageBreak/>
        <w:t xml:space="preserve">Приложение 8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sz w:val="26"/>
          <w:szCs w:val="26"/>
        </w:rPr>
      </w:pPr>
      <w:r w:rsidRPr="00E01D4F">
        <w:rPr>
          <w:b/>
          <w:sz w:val="26"/>
          <w:szCs w:val="26"/>
        </w:rPr>
        <w:t>Согласие на обработку персональных данных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 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</w:rPr>
        <w:t>Я</w:t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документ, удостоверяющий личность:</w:t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tabs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u w:val="single"/>
        </w:rPr>
      </w:pP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  <w:r w:rsidRPr="00E01D4F">
        <w:rPr>
          <w:sz w:val="26"/>
          <w:szCs w:val="26"/>
          <w:u w:val="single"/>
        </w:rPr>
        <w:tab/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>(номер и сведения о дате выдачи указанного документа и выдавшем его органе).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организаторам Городского конкурса «Безопасная дорога – детям» на обработку моих персональных данных и членов моей семьи в целях проверки на соответствие требованиям, предъявляемым Положением о проведении в 2018 году городского конкурса «Безопасная дорога – детям» при условии, что их обработка осуществляется уполномоченным людьми, принявшими обязательства о сохранении конфиденциальности указных сведений.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Предоставляю право организаторам городского конкурса «Безопасная дорога - детям» осуществлять все действия (операции) с моими персональными данными и персональными данными членов моей семьи,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мои персональные данные посредством внесения их в электронную базу данных, списки и другие отчетные формы.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Передача моих персональных данных и членов моей семьи иным лицам или иное их разглашение может осуществляться только с моего письменного согласия.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городского конкурса «Безопасная дорога – детям» по почте заказным письмом с уведомлением о вручении либо вручен лично под расписку надлежаще уполномоченному представителю организаторов городского конкурса «Безопасная дорога – детям».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Настоящее согласие дано мной «___» _____________ 2018 года. </w:t>
      </w:r>
    </w:p>
    <w:p w:rsidR="00E01D4F" w:rsidRPr="00E01D4F" w:rsidRDefault="00E01D4F" w:rsidP="00E01D4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                                                                           </w:t>
      </w:r>
    </w:p>
    <w:p w:rsidR="00E01D4F" w:rsidRPr="00E01D4F" w:rsidRDefault="00E01D4F" w:rsidP="00E01D4F">
      <w:pPr>
        <w:tabs>
          <w:tab w:val="left" w:pos="3402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01D4F">
        <w:rPr>
          <w:sz w:val="26"/>
          <w:szCs w:val="26"/>
        </w:rPr>
        <w:t xml:space="preserve"> </w:t>
      </w:r>
      <w:r w:rsidRPr="00E01D4F">
        <w:rPr>
          <w:sz w:val="26"/>
          <w:szCs w:val="26"/>
        </w:rPr>
        <w:tab/>
        <w:t>Подпись: _______________/ФИО/</w:t>
      </w:r>
      <w:r w:rsidRPr="00E01D4F">
        <w:rPr>
          <w:sz w:val="26"/>
          <w:szCs w:val="26"/>
        </w:rPr>
        <w:tab/>
        <w:t>/</w:t>
      </w:r>
      <w:r w:rsidRPr="00E01D4F">
        <w:rPr>
          <w:sz w:val="26"/>
          <w:szCs w:val="26"/>
        </w:rPr>
        <w:cr/>
      </w:r>
    </w:p>
    <w:p w:rsidR="00E01D4F" w:rsidRPr="00E01D4F" w:rsidRDefault="00E01D4F" w:rsidP="00E01D4F">
      <w:pPr>
        <w:tabs>
          <w:tab w:val="left" w:pos="3686"/>
          <w:tab w:val="left" w:pos="5529"/>
          <w:tab w:val="left" w:pos="6096"/>
          <w:tab w:val="left" w:pos="9072"/>
        </w:tabs>
        <w:overflowPunct w:val="0"/>
        <w:autoSpaceDE w:val="0"/>
        <w:autoSpaceDN w:val="0"/>
        <w:adjustRightInd w:val="0"/>
        <w:ind w:left="5529"/>
        <w:jc w:val="both"/>
        <w:textAlignment w:val="baseline"/>
        <w:rPr>
          <w:sz w:val="26"/>
          <w:szCs w:val="26"/>
        </w:rPr>
      </w:pPr>
    </w:p>
    <w:p w:rsidR="00D71F85" w:rsidRPr="00E01D4F" w:rsidRDefault="00D71F85" w:rsidP="00E01D4F"/>
    <w:sectPr w:rsidR="00D71F85" w:rsidRPr="00E01D4F" w:rsidSect="00D71F85">
      <w:headerReference w:type="even" r:id="rId8"/>
      <w:footerReference w:type="even" r:id="rId9"/>
      <w:pgSz w:w="11906" w:h="16838" w:code="9"/>
      <w:pgMar w:top="709" w:right="566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2C" w:rsidRDefault="008E182C">
      <w:r>
        <w:separator/>
      </w:r>
    </w:p>
  </w:endnote>
  <w:endnote w:type="continuationSeparator" w:id="0">
    <w:p w:rsidR="008E182C" w:rsidRDefault="008E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2C" w:rsidRDefault="008E18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2C" w:rsidRDefault="008E182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2C" w:rsidRDefault="008E182C">
      <w:r>
        <w:separator/>
      </w:r>
    </w:p>
  </w:footnote>
  <w:footnote w:type="continuationSeparator" w:id="0">
    <w:p w:rsidR="008E182C" w:rsidRDefault="008E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2C" w:rsidRDefault="008E182C" w:rsidP="00D71F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2C" w:rsidRDefault="008E18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6899"/>
    <w:multiLevelType w:val="hybridMultilevel"/>
    <w:tmpl w:val="1BE0CF5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60"/>
    <w:rsid w:val="00071DCC"/>
    <w:rsid w:val="0009667A"/>
    <w:rsid w:val="000C5D77"/>
    <w:rsid w:val="000E2163"/>
    <w:rsid w:val="00125BF0"/>
    <w:rsid w:val="001546B5"/>
    <w:rsid w:val="001577B3"/>
    <w:rsid w:val="00157D2B"/>
    <w:rsid w:val="001C18AE"/>
    <w:rsid w:val="001E37AB"/>
    <w:rsid w:val="00211969"/>
    <w:rsid w:val="0024447F"/>
    <w:rsid w:val="00287608"/>
    <w:rsid w:val="002B0124"/>
    <w:rsid w:val="002F489F"/>
    <w:rsid w:val="00314E3E"/>
    <w:rsid w:val="00322876"/>
    <w:rsid w:val="0037173D"/>
    <w:rsid w:val="003A40CB"/>
    <w:rsid w:val="003F3310"/>
    <w:rsid w:val="003F4AA1"/>
    <w:rsid w:val="00444B42"/>
    <w:rsid w:val="00480EAB"/>
    <w:rsid w:val="00493C19"/>
    <w:rsid w:val="004A0CEE"/>
    <w:rsid w:val="004A3BB1"/>
    <w:rsid w:val="004D4024"/>
    <w:rsid w:val="005368FB"/>
    <w:rsid w:val="005634DD"/>
    <w:rsid w:val="00571349"/>
    <w:rsid w:val="00593A61"/>
    <w:rsid w:val="005E3960"/>
    <w:rsid w:val="005E6E31"/>
    <w:rsid w:val="0060758E"/>
    <w:rsid w:val="006710DB"/>
    <w:rsid w:val="007624E3"/>
    <w:rsid w:val="00767854"/>
    <w:rsid w:val="007D49A0"/>
    <w:rsid w:val="008263EB"/>
    <w:rsid w:val="00867DE0"/>
    <w:rsid w:val="0087340D"/>
    <w:rsid w:val="008B52C7"/>
    <w:rsid w:val="008D4B1A"/>
    <w:rsid w:val="008E182C"/>
    <w:rsid w:val="00923662"/>
    <w:rsid w:val="00974D3D"/>
    <w:rsid w:val="009877A7"/>
    <w:rsid w:val="009A55E9"/>
    <w:rsid w:val="00A27D7C"/>
    <w:rsid w:val="00A61803"/>
    <w:rsid w:val="00A66749"/>
    <w:rsid w:val="00AD3DC8"/>
    <w:rsid w:val="00AD721A"/>
    <w:rsid w:val="00AF04A0"/>
    <w:rsid w:val="00BA6CD9"/>
    <w:rsid w:val="00BD23BC"/>
    <w:rsid w:val="00BF39BF"/>
    <w:rsid w:val="00BF72DD"/>
    <w:rsid w:val="00C628D6"/>
    <w:rsid w:val="00C8763E"/>
    <w:rsid w:val="00CC70B0"/>
    <w:rsid w:val="00CE178C"/>
    <w:rsid w:val="00CE3581"/>
    <w:rsid w:val="00D11339"/>
    <w:rsid w:val="00D372D2"/>
    <w:rsid w:val="00D466C2"/>
    <w:rsid w:val="00D503F7"/>
    <w:rsid w:val="00D71F85"/>
    <w:rsid w:val="00D74A75"/>
    <w:rsid w:val="00DB307C"/>
    <w:rsid w:val="00DD3FF0"/>
    <w:rsid w:val="00DE1F30"/>
    <w:rsid w:val="00DE7D7B"/>
    <w:rsid w:val="00DF3656"/>
    <w:rsid w:val="00E01D4F"/>
    <w:rsid w:val="00E07EA2"/>
    <w:rsid w:val="00E12BCE"/>
    <w:rsid w:val="00E35334"/>
    <w:rsid w:val="00E91ABF"/>
    <w:rsid w:val="00EA022A"/>
    <w:rsid w:val="00EC77A6"/>
    <w:rsid w:val="00F21B09"/>
    <w:rsid w:val="00F31F57"/>
    <w:rsid w:val="00F32EC7"/>
    <w:rsid w:val="00F405A4"/>
    <w:rsid w:val="00F82540"/>
    <w:rsid w:val="00F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FF73-75CB-4974-95F5-538E25A4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9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E39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E3960"/>
  </w:style>
  <w:style w:type="paragraph" w:styleId="a6">
    <w:name w:val="header"/>
    <w:basedOn w:val="a"/>
    <w:link w:val="a7"/>
    <w:uiPriority w:val="99"/>
    <w:rsid w:val="005E39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E39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rsid w:val="005E3960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5E39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211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togorodok_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11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4</cp:revision>
  <dcterms:created xsi:type="dcterms:W3CDTF">2017-10-11T03:35:00Z</dcterms:created>
  <dcterms:modified xsi:type="dcterms:W3CDTF">2018-01-31T05:33:00Z</dcterms:modified>
</cp:coreProperties>
</file>